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93F" w:rsidRPr="0011393F" w:rsidRDefault="0011393F" w:rsidP="0011393F">
      <w:pPr>
        <w:overflowPunct w:val="0"/>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b/>
          <w:bCs/>
          <w:color w:val="000000"/>
          <w:kern w:val="0"/>
          <w:sz w:val="26"/>
          <w:szCs w:val="26"/>
        </w:rPr>
        <w:t>１　いじめ防止等についての基本的な考え</w:t>
      </w:r>
    </w:p>
    <w:p w:rsidR="0011393F" w:rsidRPr="0011393F" w:rsidRDefault="0011393F" w:rsidP="0011393F">
      <w:pPr>
        <w:overflowPunct w:val="0"/>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（１）いじめの定義（文部科学省）</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85"/>
      </w:tblGrid>
      <w:tr w:rsidR="0011393F" w:rsidRPr="0011393F">
        <w:tblPrEx>
          <w:tblCellMar>
            <w:top w:w="0" w:type="dxa"/>
            <w:bottom w:w="0" w:type="dxa"/>
          </w:tblCellMar>
        </w:tblPrEx>
        <w:tc>
          <w:tcPr>
            <w:tcW w:w="8185" w:type="dxa"/>
            <w:tcBorders>
              <w:top w:val="single" w:sz="4" w:space="0" w:color="000000"/>
              <w:left w:val="single" w:sz="4" w:space="0" w:color="000000"/>
              <w:bottom w:val="single" w:sz="4" w:space="0" w:color="000000"/>
              <w:right w:val="single" w:sz="4" w:space="0" w:color="000000"/>
            </w:tcBorders>
          </w:tcPr>
          <w:p w:rsidR="0011393F" w:rsidRPr="0011393F" w:rsidRDefault="0011393F" w:rsidP="0011393F">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Times New Roman"/>
                <w:color w:val="000000"/>
                <w:kern w:val="0"/>
                <w:szCs w:val="21"/>
              </w:rPr>
              <w:t xml:space="preserve"> </w:t>
            </w:r>
            <w:r w:rsidRPr="0011393F">
              <w:rPr>
                <w:rFonts w:ascii="Times New Roman" w:eastAsia="ＭＳ 明朝" w:hAnsi="Times New Roman" w:cs="ＭＳ 明朝" w:hint="eastAsia"/>
                <w:color w:val="000000"/>
                <w:kern w:val="0"/>
                <w:szCs w:val="21"/>
              </w:rPr>
              <w:t>「いじめ」とは、児童生徒に対して、当該児童生徒が在籍する学校に在籍している</w:t>
            </w:r>
          </w:p>
          <w:p w:rsidR="0011393F" w:rsidRPr="0011393F" w:rsidRDefault="0011393F" w:rsidP="0011393F">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Times New Roman"/>
                <w:color w:val="000000"/>
                <w:kern w:val="0"/>
                <w:szCs w:val="21"/>
              </w:rPr>
              <w:t xml:space="preserve"> </w:t>
            </w:r>
            <w:r w:rsidRPr="0011393F">
              <w:rPr>
                <w:rFonts w:ascii="Times New Roman" w:eastAsia="ＭＳ 明朝" w:hAnsi="Times New Roman" w:cs="ＭＳ 明朝" w:hint="eastAsia"/>
                <w:color w:val="000000"/>
                <w:kern w:val="0"/>
                <w:szCs w:val="21"/>
              </w:rPr>
              <w:t>等当該児童生徒と一定の人間関係にある他の児童生徒が行う心理的又は物理的な影</w:t>
            </w:r>
          </w:p>
          <w:p w:rsidR="0011393F" w:rsidRPr="0011393F" w:rsidRDefault="0011393F" w:rsidP="0011393F">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Times New Roman"/>
                <w:color w:val="000000"/>
                <w:kern w:val="0"/>
                <w:szCs w:val="21"/>
              </w:rPr>
              <w:t xml:space="preserve"> </w:t>
            </w:r>
            <w:r w:rsidRPr="0011393F">
              <w:rPr>
                <w:rFonts w:ascii="Times New Roman" w:eastAsia="ＭＳ 明朝" w:hAnsi="Times New Roman" w:cs="ＭＳ 明朝" w:hint="eastAsia"/>
                <w:color w:val="000000"/>
                <w:kern w:val="0"/>
                <w:szCs w:val="21"/>
              </w:rPr>
              <w:t>響を与える行為（インターネットを通じて行われるものを含む。）であって、当該</w:t>
            </w:r>
          </w:p>
          <w:p w:rsidR="0011393F" w:rsidRPr="0011393F" w:rsidRDefault="0011393F" w:rsidP="0011393F">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Times New Roman"/>
                <w:color w:val="000000"/>
                <w:kern w:val="0"/>
                <w:szCs w:val="21"/>
              </w:rPr>
              <w:t xml:space="preserve"> </w:t>
            </w:r>
            <w:r w:rsidRPr="0011393F">
              <w:rPr>
                <w:rFonts w:ascii="Times New Roman" w:eastAsia="ＭＳ 明朝" w:hAnsi="Times New Roman" w:cs="ＭＳ 明朝" w:hint="eastAsia"/>
                <w:color w:val="000000"/>
                <w:kern w:val="0"/>
                <w:szCs w:val="21"/>
              </w:rPr>
              <w:t>行為の対象となった児童生徒が心身の苦痛を感じているものをいう。</w:t>
            </w:r>
          </w:p>
        </w:tc>
      </w:tr>
    </w:tbl>
    <w:p w:rsidR="0011393F" w:rsidRPr="0011393F" w:rsidRDefault="0011393F" w:rsidP="0011393F">
      <w:pPr>
        <w:overflowPunct w:val="0"/>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（２）いじめ防止等に対する本校の考え方</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85"/>
      </w:tblGrid>
      <w:tr w:rsidR="0011393F" w:rsidRPr="0011393F">
        <w:tblPrEx>
          <w:tblCellMar>
            <w:top w:w="0" w:type="dxa"/>
            <w:bottom w:w="0" w:type="dxa"/>
          </w:tblCellMar>
        </w:tblPrEx>
        <w:tc>
          <w:tcPr>
            <w:tcW w:w="8185" w:type="dxa"/>
            <w:tcBorders>
              <w:top w:val="single" w:sz="4" w:space="0" w:color="000000"/>
              <w:left w:val="single" w:sz="4" w:space="0" w:color="000000"/>
              <w:bottom w:val="single" w:sz="4" w:space="0" w:color="000000"/>
              <w:right w:val="single" w:sz="4" w:space="0" w:color="000000"/>
            </w:tcBorders>
          </w:tcPr>
          <w:p w:rsidR="0011393F" w:rsidRPr="0011393F" w:rsidRDefault="0011393F" w:rsidP="0011393F">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Times New Roman"/>
                <w:color w:val="000000"/>
                <w:kern w:val="0"/>
                <w:szCs w:val="21"/>
              </w:rPr>
              <w:t xml:space="preserve"> </w:t>
            </w:r>
            <w:r w:rsidRPr="0011393F">
              <w:rPr>
                <w:rFonts w:ascii="Times New Roman" w:eastAsia="ＭＳ 明朝" w:hAnsi="Times New Roman" w:cs="ＭＳ 明朝" w:hint="eastAsia"/>
                <w:color w:val="000000"/>
                <w:kern w:val="0"/>
                <w:szCs w:val="21"/>
              </w:rPr>
              <w:t xml:space="preserve">　いじめは、いじめられた生徒の心身に深刻な影響を及ぼす許されない行為である</w:t>
            </w:r>
          </w:p>
          <w:p w:rsidR="0011393F" w:rsidRPr="0011393F" w:rsidRDefault="0011393F" w:rsidP="0011393F">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Times New Roman"/>
                <w:color w:val="000000"/>
                <w:kern w:val="0"/>
                <w:szCs w:val="21"/>
              </w:rPr>
              <w:t xml:space="preserve"> </w:t>
            </w:r>
            <w:r w:rsidRPr="0011393F">
              <w:rPr>
                <w:rFonts w:ascii="Times New Roman" w:eastAsia="ＭＳ 明朝" w:hAnsi="Times New Roman" w:cs="ＭＳ 明朝" w:hint="eastAsia"/>
                <w:color w:val="000000"/>
                <w:kern w:val="0"/>
                <w:szCs w:val="21"/>
              </w:rPr>
              <w:t xml:space="preserve">　教職員は、「いじめは、人間として絶対に許されない」という強い認識に立ち、</w:t>
            </w:r>
          </w:p>
          <w:p w:rsidR="0011393F" w:rsidRPr="0011393F" w:rsidRDefault="0011393F" w:rsidP="0011393F">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Times New Roman"/>
                <w:color w:val="000000"/>
                <w:kern w:val="0"/>
                <w:szCs w:val="21"/>
              </w:rPr>
              <w:t xml:space="preserve"> </w:t>
            </w:r>
            <w:r w:rsidRPr="0011393F">
              <w:rPr>
                <w:rFonts w:ascii="Times New Roman" w:eastAsia="ＭＳ 明朝" w:hAnsi="Times New Roman" w:cs="ＭＳ 明朝" w:hint="eastAsia"/>
                <w:color w:val="000000"/>
                <w:kern w:val="0"/>
                <w:szCs w:val="21"/>
              </w:rPr>
              <w:t>いじめは、どの子でも、どの学校でも起こりうる」という危機意識をもって、学校</w:t>
            </w:r>
          </w:p>
          <w:p w:rsidR="0011393F" w:rsidRPr="0011393F" w:rsidRDefault="0011393F" w:rsidP="0011393F">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Times New Roman"/>
                <w:color w:val="000000"/>
                <w:kern w:val="0"/>
                <w:szCs w:val="21"/>
              </w:rPr>
              <w:t xml:space="preserve"> </w:t>
            </w:r>
            <w:r w:rsidRPr="0011393F">
              <w:rPr>
                <w:rFonts w:ascii="Times New Roman" w:eastAsia="ＭＳ 明朝" w:hAnsi="Times New Roman" w:cs="ＭＳ 明朝" w:hint="eastAsia"/>
                <w:color w:val="000000"/>
                <w:kern w:val="0"/>
                <w:szCs w:val="21"/>
              </w:rPr>
              <w:t>教育活動全体を通じた指導及び校内外の研修の充実を図り、いじめをしない・させ</w:t>
            </w:r>
          </w:p>
          <w:p w:rsidR="0011393F" w:rsidRPr="0011393F" w:rsidRDefault="0011393F" w:rsidP="0011393F">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Times New Roman"/>
                <w:color w:val="000000"/>
                <w:kern w:val="0"/>
                <w:szCs w:val="21"/>
              </w:rPr>
              <w:t xml:space="preserve"> </w:t>
            </w:r>
            <w:r w:rsidRPr="0011393F">
              <w:rPr>
                <w:rFonts w:ascii="Times New Roman" w:eastAsia="ＭＳ 明朝" w:hAnsi="Times New Roman" w:cs="ＭＳ 明朝" w:hint="eastAsia"/>
                <w:color w:val="000000"/>
                <w:kern w:val="0"/>
                <w:szCs w:val="21"/>
              </w:rPr>
              <w:t>ない・許さない学校環境づくりを目指す。また、どの子でもいじめの被害者にも加</w:t>
            </w:r>
          </w:p>
          <w:p w:rsidR="0011393F" w:rsidRPr="0011393F" w:rsidRDefault="0011393F" w:rsidP="0011393F">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Times New Roman"/>
                <w:color w:val="000000"/>
                <w:kern w:val="0"/>
                <w:szCs w:val="21"/>
              </w:rPr>
              <w:t xml:space="preserve"> </w:t>
            </w:r>
            <w:r w:rsidRPr="0011393F">
              <w:rPr>
                <w:rFonts w:ascii="Times New Roman" w:eastAsia="ＭＳ 明朝" w:hAnsi="Times New Roman" w:cs="ＭＳ 明朝" w:hint="eastAsia"/>
                <w:color w:val="000000"/>
                <w:kern w:val="0"/>
                <w:szCs w:val="21"/>
              </w:rPr>
              <w:t>害者にもなりうるという事実を踏まえ、日頃から生徒が発するわずかなサインを見</w:t>
            </w:r>
          </w:p>
          <w:p w:rsidR="0011393F" w:rsidRPr="0011393F" w:rsidRDefault="0011393F" w:rsidP="0011393F">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Times New Roman"/>
                <w:color w:val="000000"/>
                <w:kern w:val="0"/>
                <w:szCs w:val="21"/>
              </w:rPr>
              <w:t xml:space="preserve"> </w:t>
            </w:r>
            <w:r w:rsidRPr="0011393F">
              <w:rPr>
                <w:rFonts w:ascii="Times New Roman" w:eastAsia="ＭＳ 明朝" w:hAnsi="Times New Roman" w:cs="ＭＳ 明朝" w:hint="eastAsia"/>
                <w:color w:val="000000"/>
                <w:kern w:val="0"/>
                <w:szCs w:val="21"/>
              </w:rPr>
              <w:t>逃さないように努め、学校全体で組織的に指導に当たっていく。</w:t>
            </w:r>
          </w:p>
        </w:tc>
      </w:tr>
    </w:tbl>
    <w:p w:rsidR="0011393F" w:rsidRPr="0011393F" w:rsidRDefault="0011393F" w:rsidP="0011393F">
      <w:pPr>
        <w:overflowPunct w:val="0"/>
        <w:textAlignment w:val="baseline"/>
        <w:rPr>
          <w:rFonts w:ascii="ＭＳ 明朝" w:eastAsia="ＭＳ 明朝" w:hAnsi="Times New Roman" w:cs="Times New Roman"/>
          <w:color w:val="000000"/>
          <w:spacing w:val="2"/>
          <w:kern w:val="0"/>
          <w:szCs w:val="21"/>
        </w:rPr>
      </w:pPr>
    </w:p>
    <w:p w:rsidR="0011393F" w:rsidRPr="0011393F" w:rsidRDefault="0011393F" w:rsidP="0011393F">
      <w:pPr>
        <w:overflowPunct w:val="0"/>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b/>
          <w:bCs/>
          <w:color w:val="000000"/>
          <w:kern w:val="0"/>
          <w:sz w:val="26"/>
          <w:szCs w:val="26"/>
        </w:rPr>
        <w:t>２　いじめ防止等の対策のための組織について</w:t>
      </w:r>
    </w:p>
    <w:p w:rsidR="0011393F" w:rsidRPr="0011393F" w:rsidRDefault="0011393F" w:rsidP="0011393F">
      <w:pPr>
        <w:overflowPunct w:val="0"/>
        <w:ind w:left="426"/>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いじめの些細な兆候や懸念、生徒からの訴えを、特定の教職員が抱え込むことのな</w:t>
      </w:r>
    </w:p>
    <w:p w:rsidR="0011393F" w:rsidRPr="0011393F" w:rsidRDefault="0011393F" w:rsidP="0011393F">
      <w:pPr>
        <w:overflowPunct w:val="0"/>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 xml:space="preserve">　いよう、組織として対応するために、「いじめ防止等対策委員会」を設置する。</w:t>
      </w:r>
    </w:p>
    <w:p w:rsidR="0011393F" w:rsidRPr="0011393F" w:rsidRDefault="0011393F" w:rsidP="0011393F">
      <w:pPr>
        <w:overflowPunct w:val="0"/>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（１）「いじめ防止等対策委員会」について</w:t>
      </w:r>
    </w:p>
    <w:p w:rsidR="0011393F" w:rsidRPr="0011393F" w:rsidRDefault="0011393F" w:rsidP="0011393F">
      <w:pPr>
        <w:overflowPunct w:val="0"/>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 xml:space="preserve">　①　対策支援チームのメンバー</w:t>
      </w:r>
    </w:p>
    <w:p w:rsidR="0011393F" w:rsidRPr="0011393F" w:rsidRDefault="0011393F" w:rsidP="0011393F">
      <w:pPr>
        <w:overflowPunct w:val="0"/>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 xml:space="preserve">　　　校長、教頭、教務主任、生徒指導主事、教育相談担当、各学年主任、当該担任、</w:t>
      </w:r>
      <w:r w:rsidRPr="0011393F">
        <w:rPr>
          <w:rFonts w:ascii="Times New Roman" w:eastAsia="ＭＳ 明朝" w:hAnsi="Times New Roman" w:cs="Times New Roman"/>
          <w:color w:val="000000"/>
          <w:kern w:val="0"/>
          <w:szCs w:val="21"/>
        </w:rPr>
        <w:t>SC</w:t>
      </w:r>
      <w:r w:rsidRPr="0011393F">
        <w:rPr>
          <w:rFonts w:ascii="Times New Roman" w:eastAsia="ＭＳ 明朝" w:hAnsi="Times New Roman" w:cs="ＭＳ 明朝" w:hint="eastAsia"/>
          <w:color w:val="000000"/>
          <w:kern w:val="0"/>
          <w:szCs w:val="21"/>
        </w:rPr>
        <w:t xml:space="preserve">　　、児童生徒相談員。但し、個々の場面において関係の深い教員を加えることもある。　　※重大事件発生時</w:t>
      </w:r>
    </w:p>
    <w:p w:rsidR="0011393F" w:rsidRPr="0011393F" w:rsidRDefault="0011393F" w:rsidP="0011393F">
      <w:pPr>
        <w:overflowPunct w:val="0"/>
        <w:ind w:left="638"/>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Times New Roman"/>
          <w:color w:val="000000"/>
          <w:kern w:val="0"/>
          <w:szCs w:val="21"/>
        </w:rPr>
        <w:t>PTA</w:t>
      </w:r>
      <w:r w:rsidRPr="0011393F">
        <w:rPr>
          <w:rFonts w:ascii="Times New Roman" w:eastAsia="ＭＳ 明朝" w:hAnsi="Times New Roman" w:cs="ＭＳ 明朝" w:hint="eastAsia"/>
          <w:color w:val="000000"/>
          <w:kern w:val="0"/>
          <w:szCs w:val="21"/>
        </w:rPr>
        <w:t>会長、学校評議員、民生委員、市教委指導主事や安足教育事務所</w:t>
      </w:r>
      <w:r w:rsidRPr="0011393F">
        <w:rPr>
          <w:rFonts w:ascii="Times New Roman" w:eastAsia="ＭＳ 明朝" w:hAnsi="Times New Roman" w:cs="Times New Roman"/>
          <w:color w:val="000000"/>
          <w:kern w:val="0"/>
          <w:szCs w:val="21"/>
        </w:rPr>
        <w:t>SSW</w:t>
      </w:r>
      <w:r w:rsidRPr="0011393F">
        <w:rPr>
          <w:rFonts w:ascii="Times New Roman" w:eastAsia="ＭＳ 明朝" w:hAnsi="Times New Roman" w:cs="ＭＳ 明朝" w:hint="eastAsia"/>
          <w:color w:val="000000"/>
          <w:kern w:val="0"/>
          <w:szCs w:val="21"/>
        </w:rPr>
        <w:t>等の外</w:t>
      </w:r>
    </w:p>
    <w:p w:rsidR="0011393F" w:rsidRPr="0011393F" w:rsidRDefault="0011393F" w:rsidP="0011393F">
      <w:pPr>
        <w:overflowPunct w:val="0"/>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 xml:space="preserve">　　部専門家等も加えて協議することにより、調査や協議の公平性や中立性を確保する。</w:t>
      </w:r>
    </w:p>
    <w:p w:rsidR="0011393F" w:rsidRPr="0011393F" w:rsidRDefault="0011393F" w:rsidP="0011393F">
      <w:pPr>
        <w:overflowPunct w:val="0"/>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 xml:space="preserve">　②　組織が担う役割</w:t>
      </w:r>
    </w:p>
    <w:p w:rsidR="0011393F" w:rsidRPr="0011393F" w:rsidRDefault="0011393F" w:rsidP="0011393F">
      <w:pPr>
        <w:overflowPunct w:val="0"/>
        <w:ind w:left="426"/>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ア　学校基本方針に基づく取り組みの実施、具体的年間計画の作成・実行・検証・　修正の中核としての役割</w:t>
      </w:r>
    </w:p>
    <w:p w:rsidR="0011393F" w:rsidRPr="0011393F" w:rsidRDefault="0011393F" w:rsidP="0011393F">
      <w:pPr>
        <w:overflowPunct w:val="0"/>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Times New Roman"/>
          <w:color w:val="000000"/>
          <w:kern w:val="0"/>
          <w:szCs w:val="21"/>
        </w:rPr>
        <w:t xml:space="preserve">    </w:t>
      </w:r>
      <w:r w:rsidRPr="0011393F">
        <w:rPr>
          <w:rFonts w:ascii="Times New Roman" w:eastAsia="ＭＳ 明朝" w:hAnsi="Times New Roman" w:cs="ＭＳ 明朝" w:hint="eastAsia"/>
          <w:color w:val="000000"/>
          <w:kern w:val="0"/>
          <w:szCs w:val="21"/>
        </w:rPr>
        <w:t>イ　いじめの相談・通報の窓口としての役割</w:t>
      </w:r>
    </w:p>
    <w:p w:rsidR="0011393F" w:rsidRPr="0011393F" w:rsidRDefault="0011393F" w:rsidP="0011393F">
      <w:pPr>
        <w:overflowPunct w:val="0"/>
        <w:ind w:left="426"/>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ウ　いじめの疑いに関する情報や生徒の問題行動などに係る情報の収集と記録、共　有を行う役割</w:t>
      </w:r>
    </w:p>
    <w:p w:rsidR="0011393F" w:rsidRPr="0011393F" w:rsidRDefault="0011393F" w:rsidP="0011393F">
      <w:pPr>
        <w:overflowPunct w:val="0"/>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Times New Roman"/>
          <w:color w:val="000000"/>
          <w:kern w:val="0"/>
          <w:szCs w:val="21"/>
        </w:rPr>
        <w:t xml:space="preserve">    </w:t>
      </w:r>
      <w:r w:rsidRPr="0011393F">
        <w:rPr>
          <w:rFonts w:ascii="Times New Roman" w:eastAsia="ＭＳ 明朝" w:hAnsi="Times New Roman" w:cs="ＭＳ 明朝" w:hint="eastAsia"/>
          <w:color w:val="000000"/>
          <w:kern w:val="0"/>
          <w:szCs w:val="21"/>
        </w:rPr>
        <w:t>エ　いじめの疑いに係る情報があったときには緊急会議を開いて、いじめの情報の迅　　　速な共有、関係のある生徒への事実関係の聴取、指導や支援の体制・対応方針の決　　　定と保護者との連携といった対応を組織的に実施するための中核としての役割。</w:t>
      </w:r>
    </w:p>
    <w:p w:rsidR="0011393F" w:rsidRPr="0011393F" w:rsidRDefault="0011393F" w:rsidP="0011393F">
      <w:pPr>
        <w:overflowPunct w:val="0"/>
        <w:textAlignment w:val="baseline"/>
        <w:rPr>
          <w:rFonts w:ascii="ＭＳ 明朝" w:eastAsia="ＭＳ 明朝" w:hAnsi="Times New Roman" w:cs="Times New Roman"/>
          <w:color w:val="000000"/>
          <w:spacing w:val="2"/>
          <w:kern w:val="0"/>
          <w:szCs w:val="21"/>
        </w:rPr>
      </w:pPr>
    </w:p>
    <w:p w:rsidR="0011393F" w:rsidRPr="0011393F" w:rsidRDefault="0011393F" w:rsidP="0011393F">
      <w:pPr>
        <w:overflowPunct w:val="0"/>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b/>
          <w:bCs/>
          <w:color w:val="000000"/>
          <w:kern w:val="0"/>
          <w:sz w:val="26"/>
          <w:szCs w:val="26"/>
        </w:rPr>
        <w:lastRenderedPageBreak/>
        <w:t>３　いじめの防止等に関する措置</w:t>
      </w:r>
    </w:p>
    <w:p w:rsidR="0011393F" w:rsidRPr="0011393F" w:rsidRDefault="0011393F" w:rsidP="0011393F">
      <w:pPr>
        <w:overflowPunct w:val="0"/>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（１）いじめの未然防止のための取組</w:t>
      </w:r>
    </w:p>
    <w:p w:rsidR="0011393F" w:rsidRPr="0011393F" w:rsidRDefault="0011393F" w:rsidP="0011393F">
      <w:pPr>
        <w:overflowPunct w:val="0"/>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 xml:space="preserve">　①　いじめについての共通理解を図る。</w:t>
      </w:r>
    </w:p>
    <w:p w:rsidR="0011393F" w:rsidRPr="0011393F" w:rsidRDefault="0011393F" w:rsidP="0011393F">
      <w:pPr>
        <w:overflowPunct w:val="0"/>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Times New Roman"/>
          <w:color w:val="000000"/>
          <w:kern w:val="0"/>
          <w:szCs w:val="21"/>
        </w:rPr>
        <w:t xml:space="preserve">  </w:t>
      </w:r>
      <w:r w:rsidRPr="0011393F">
        <w:rPr>
          <w:rFonts w:ascii="Times New Roman" w:eastAsia="ＭＳ 明朝" w:hAnsi="Times New Roman" w:cs="ＭＳ 明朝" w:hint="eastAsia"/>
          <w:color w:val="000000"/>
          <w:kern w:val="0"/>
          <w:szCs w:val="21"/>
        </w:rPr>
        <w:t>②　いじめに向かわない態度や能力を育成する。</w:t>
      </w:r>
    </w:p>
    <w:p w:rsidR="0011393F" w:rsidRPr="0011393F" w:rsidRDefault="0011393F" w:rsidP="0011393F">
      <w:pPr>
        <w:overflowPunct w:val="0"/>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 xml:space="preserve">　③　わかる授業づくりを進める。</w:t>
      </w:r>
    </w:p>
    <w:p w:rsidR="0011393F" w:rsidRPr="0011393F" w:rsidRDefault="0011393F" w:rsidP="0011393F">
      <w:pPr>
        <w:overflowPunct w:val="0"/>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 xml:space="preserve">　④　基本的な規律指導を再確認し進める。</w:t>
      </w:r>
    </w:p>
    <w:p w:rsidR="0011393F" w:rsidRPr="0011393F" w:rsidRDefault="0011393F" w:rsidP="0011393F">
      <w:pPr>
        <w:overflowPunct w:val="0"/>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Times New Roman"/>
          <w:color w:val="000000"/>
          <w:kern w:val="0"/>
          <w:szCs w:val="21"/>
        </w:rPr>
        <w:t xml:space="preserve">  </w:t>
      </w:r>
      <w:r w:rsidRPr="0011393F">
        <w:rPr>
          <w:rFonts w:ascii="Times New Roman" w:eastAsia="ＭＳ 明朝" w:hAnsi="Times New Roman" w:cs="ＭＳ 明朝" w:hint="eastAsia"/>
          <w:color w:val="000000"/>
          <w:kern w:val="0"/>
          <w:szCs w:val="21"/>
        </w:rPr>
        <w:t>⑤　自己有用感を育む。</w:t>
      </w:r>
    </w:p>
    <w:p w:rsidR="0011393F" w:rsidRPr="0011393F" w:rsidRDefault="0011393F" w:rsidP="0011393F">
      <w:pPr>
        <w:overflowPunct w:val="0"/>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Times New Roman"/>
          <w:color w:val="000000"/>
          <w:kern w:val="0"/>
          <w:szCs w:val="21"/>
        </w:rPr>
        <w:t xml:space="preserve">  </w:t>
      </w:r>
      <w:r w:rsidRPr="0011393F">
        <w:rPr>
          <w:rFonts w:ascii="Times New Roman" w:eastAsia="ＭＳ 明朝" w:hAnsi="Times New Roman" w:cs="ＭＳ 明朝" w:hint="eastAsia"/>
          <w:color w:val="000000"/>
          <w:kern w:val="0"/>
          <w:szCs w:val="21"/>
        </w:rPr>
        <w:t>⑥　生徒会を中心に「いじめ防止活動」の推進をする。</w:t>
      </w:r>
    </w:p>
    <w:p w:rsidR="0011393F" w:rsidRPr="0011393F" w:rsidRDefault="0011393F" w:rsidP="0011393F">
      <w:pPr>
        <w:overflowPunct w:val="0"/>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Times New Roman"/>
          <w:color w:val="000000"/>
          <w:kern w:val="0"/>
          <w:szCs w:val="21"/>
        </w:rPr>
        <w:t xml:space="preserve">  </w:t>
      </w:r>
      <w:r w:rsidRPr="0011393F">
        <w:rPr>
          <w:rFonts w:ascii="Times New Roman" w:eastAsia="ＭＳ 明朝" w:hAnsi="Times New Roman" w:cs="ＭＳ 明朝" w:hint="eastAsia"/>
          <w:color w:val="000000"/>
          <w:kern w:val="0"/>
          <w:szCs w:val="21"/>
        </w:rPr>
        <w:t>⑦　地域や関係機関との連携を行う。</w:t>
      </w:r>
    </w:p>
    <w:p w:rsidR="0011393F" w:rsidRPr="0011393F" w:rsidRDefault="0011393F" w:rsidP="0011393F">
      <w:pPr>
        <w:overflowPunct w:val="0"/>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（２）いじめの早期発見</w:t>
      </w:r>
    </w:p>
    <w:p w:rsidR="0011393F" w:rsidRPr="0011393F" w:rsidRDefault="0011393F" w:rsidP="0011393F">
      <w:pPr>
        <w:overflowPunct w:val="0"/>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 xml:space="preserve">　①　早期発見のための教職員の姿勢</w:t>
      </w:r>
    </w:p>
    <w:p w:rsidR="0011393F" w:rsidRPr="0011393F" w:rsidRDefault="0011393F" w:rsidP="0011393F">
      <w:pPr>
        <w:overflowPunct w:val="0"/>
        <w:ind w:left="426"/>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ア　たとえ、些細な兆候であっても、いじめではないかと疑問を持って、早い段階　から複数の教職員でかかわり、いじめを積極的に認知する。</w:t>
      </w:r>
    </w:p>
    <w:p w:rsidR="0011393F" w:rsidRPr="0011393F" w:rsidRDefault="0011393F" w:rsidP="0011393F">
      <w:pPr>
        <w:overflowPunct w:val="0"/>
        <w:ind w:left="426"/>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イ　生徒との信頼関係の構築に努め、生徒が示す小さな変化や信号を見逃さない。</w:t>
      </w:r>
      <w:r w:rsidRPr="0011393F">
        <w:rPr>
          <w:rFonts w:ascii="Times New Roman" w:eastAsia="ＭＳ 明朝" w:hAnsi="Times New Roman" w:cs="Times New Roman"/>
          <w:color w:val="000000"/>
          <w:kern w:val="0"/>
          <w:szCs w:val="21"/>
        </w:rPr>
        <w:t xml:space="preserve"> </w:t>
      </w:r>
    </w:p>
    <w:p w:rsidR="0011393F" w:rsidRPr="0011393F" w:rsidRDefault="0011393F" w:rsidP="0011393F">
      <w:pPr>
        <w:overflowPunct w:val="0"/>
        <w:ind w:left="426"/>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ウ　教職員相互が積極的に情報の共有と校種間での適切な引継ぎ</w:t>
      </w:r>
    </w:p>
    <w:p w:rsidR="0011393F" w:rsidRPr="0011393F" w:rsidRDefault="0011393F" w:rsidP="0011393F">
      <w:pPr>
        <w:overflowPunct w:val="0"/>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Times New Roman"/>
          <w:color w:val="000000"/>
          <w:kern w:val="0"/>
          <w:szCs w:val="21"/>
        </w:rPr>
        <w:t xml:space="preserve">  </w:t>
      </w:r>
      <w:r w:rsidRPr="0011393F">
        <w:rPr>
          <w:rFonts w:ascii="Times New Roman" w:eastAsia="ＭＳ 明朝" w:hAnsi="Times New Roman" w:cs="ＭＳ 明朝" w:hint="eastAsia"/>
          <w:color w:val="000000"/>
          <w:kern w:val="0"/>
          <w:szCs w:val="21"/>
        </w:rPr>
        <w:t>②　早期発見のための具体的な取組</w:t>
      </w:r>
    </w:p>
    <w:p w:rsidR="0011393F" w:rsidRPr="0011393F" w:rsidRDefault="0011393F" w:rsidP="0011393F">
      <w:pPr>
        <w:overflowPunct w:val="0"/>
        <w:ind w:left="426"/>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ア　定期的な悩みや生活アンケート（各学期１回）調査やいじめ調査を行う。</w:t>
      </w:r>
    </w:p>
    <w:p w:rsidR="0011393F" w:rsidRPr="0011393F" w:rsidRDefault="0011393F" w:rsidP="0011393F">
      <w:pPr>
        <w:overflowPunct w:val="0"/>
        <w:ind w:left="426"/>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イ　学級内の人間関係を捉える調査の実施（</w:t>
      </w:r>
      <w:r w:rsidRPr="0011393F">
        <w:rPr>
          <w:rFonts w:ascii="Times New Roman" w:eastAsia="ＭＳ 明朝" w:hAnsi="Times New Roman" w:cs="Times New Roman"/>
          <w:color w:val="000000"/>
          <w:kern w:val="0"/>
          <w:szCs w:val="21"/>
        </w:rPr>
        <w:t>QU</w:t>
      </w:r>
      <w:r w:rsidRPr="0011393F">
        <w:rPr>
          <w:rFonts w:ascii="Times New Roman" w:eastAsia="ＭＳ 明朝" w:hAnsi="Times New Roman" w:cs="ＭＳ 明朝" w:hint="eastAsia"/>
          <w:color w:val="000000"/>
          <w:kern w:val="0"/>
          <w:szCs w:val="21"/>
        </w:rPr>
        <w:t>の活用）</w:t>
      </w:r>
    </w:p>
    <w:p w:rsidR="0011393F" w:rsidRPr="0011393F" w:rsidRDefault="0011393F" w:rsidP="0011393F">
      <w:pPr>
        <w:overflowPunct w:val="0"/>
        <w:ind w:left="426"/>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ウ　教育相談、家庭訪問、三者相談などの定期の相談活動を実施する。</w:t>
      </w:r>
    </w:p>
    <w:p w:rsidR="0011393F" w:rsidRPr="0011393F" w:rsidRDefault="0011393F" w:rsidP="0011393F">
      <w:pPr>
        <w:overflowPunct w:val="0"/>
        <w:ind w:left="426"/>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エ　保健室、相談室の利用等の周知を広くする。</w:t>
      </w:r>
    </w:p>
    <w:p w:rsidR="0011393F" w:rsidRPr="0011393F" w:rsidRDefault="0011393F" w:rsidP="0011393F">
      <w:pPr>
        <w:overflowPunct w:val="0"/>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（３）いじめへの対応</w:t>
      </w:r>
    </w:p>
    <w:p w:rsidR="0011393F" w:rsidRPr="0011393F" w:rsidRDefault="0011393F" w:rsidP="0011393F">
      <w:pPr>
        <w:overflowPunct w:val="0"/>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 xml:space="preserve">　①　基本的な考え方</w:t>
      </w:r>
    </w:p>
    <w:p w:rsidR="0011393F" w:rsidRPr="0011393F" w:rsidRDefault="0011393F" w:rsidP="0011393F">
      <w:pPr>
        <w:overflowPunct w:val="0"/>
        <w:ind w:left="426"/>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ア　発見・通報を受けた場合には、一人もしくは特定の教職員で抱え込まず、速や　かに組織的に対応する。</w:t>
      </w:r>
    </w:p>
    <w:p w:rsidR="0011393F" w:rsidRPr="0011393F" w:rsidRDefault="0011393F" w:rsidP="0011393F">
      <w:pPr>
        <w:overflowPunct w:val="0"/>
        <w:ind w:left="426"/>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イ　被害生徒を守り通すとともに、教育的配慮の下、毅然とした態度で加害生徒を　指導する。</w:t>
      </w:r>
    </w:p>
    <w:p w:rsidR="0011393F" w:rsidRPr="0011393F" w:rsidRDefault="0011393F" w:rsidP="0011393F">
      <w:pPr>
        <w:overflowPunct w:val="0"/>
        <w:ind w:left="426"/>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ウ　加害生徒の指導は、社会性の向上や生徒の人格形成に主眼を置いて指導する。</w:t>
      </w:r>
    </w:p>
    <w:p w:rsidR="0011393F" w:rsidRPr="0011393F" w:rsidRDefault="0011393F" w:rsidP="0011393F">
      <w:pPr>
        <w:overflowPunct w:val="0"/>
        <w:ind w:left="426"/>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エ　教職員全員の共通理解の下、保護者の協力を得て、関係機関・専門機関と連携　し、対応に当たる。</w:t>
      </w:r>
    </w:p>
    <w:p w:rsidR="0011393F" w:rsidRPr="0011393F" w:rsidRDefault="0011393F" w:rsidP="0011393F">
      <w:pPr>
        <w:overflowPunct w:val="0"/>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 xml:space="preserve">　②　いじめへの実際の対応</w:t>
      </w:r>
    </w:p>
    <w:p w:rsidR="0011393F" w:rsidRPr="0011393F" w:rsidRDefault="0011393F" w:rsidP="0011393F">
      <w:pPr>
        <w:overflowPunct w:val="0"/>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 xml:space="preserve">　　「いじめのサイン」の確認と共有化：県の指導資料参照</w:t>
      </w:r>
    </w:p>
    <w:p w:rsidR="0011393F" w:rsidRDefault="0011393F" w:rsidP="0011393F">
      <w:pPr>
        <w:overflowPunct w:val="0"/>
        <w:textAlignment w:val="baseline"/>
        <w:rPr>
          <w:rFonts w:ascii="Times New Roman" w:eastAsia="ＭＳ 明朝" w:hAnsi="Times New Roman" w:cs="Times New Roman" w:hint="eastAsia"/>
          <w:color w:val="000000"/>
          <w:kern w:val="0"/>
          <w:szCs w:val="21"/>
        </w:rPr>
      </w:pPr>
      <w:r w:rsidRPr="0011393F">
        <w:rPr>
          <w:rFonts w:ascii="Times New Roman" w:eastAsia="ＭＳ 明朝" w:hAnsi="Times New Roman" w:cs="ＭＳ 明朝" w:hint="eastAsia"/>
          <w:color w:val="000000"/>
          <w:kern w:val="0"/>
          <w:szCs w:val="21"/>
        </w:rPr>
        <w:t xml:space="preserve">　　</w:t>
      </w:r>
      <w:r w:rsidRPr="0011393F">
        <w:rPr>
          <w:rFonts w:ascii="Times New Roman" w:eastAsia="ＭＳ 明朝" w:hAnsi="Times New Roman" w:cs="Times New Roman"/>
          <w:color w:val="000000"/>
          <w:kern w:val="0"/>
          <w:szCs w:val="21"/>
        </w:rPr>
        <w:t xml:space="preserve">                          </w:t>
      </w:r>
    </w:p>
    <w:p w:rsidR="0011393F" w:rsidRDefault="0011393F" w:rsidP="0011393F">
      <w:pPr>
        <w:overflowPunct w:val="0"/>
        <w:textAlignment w:val="baseline"/>
        <w:rPr>
          <w:rFonts w:ascii="Times New Roman" w:eastAsia="ＭＳ 明朝" w:hAnsi="Times New Roman" w:cs="Times New Roman" w:hint="eastAsia"/>
          <w:color w:val="000000"/>
          <w:kern w:val="0"/>
          <w:szCs w:val="21"/>
        </w:rPr>
      </w:pPr>
    </w:p>
    <w:p w:rsidR="0011393F" w:rsidRPr="0011393F" w:rsidRDefault="0011393F" w:rsidP="0011393F">
      <w:pPr>
        <w:overflowPunct w:val="0"/>
        <w:textAlignment w:val="baseline"/>
        <w:rPr>
          <w:rFonts w:ascii="ＭＳ 明朝" w:eastAsia="ＭＳ 明朝" w:hAnsi="Times New Roman" w:cs="Times New Roman"/>
          <w:color w:val="000000"/>
          <w:spacing w:val="2"/>
          <w:kern w:val="0"/>
          <w:szCs w:val="21"/>
        </w:rPr>
      </w:pPr>
      <w:bookmarkStart w:id="0" w:name="_GoBack"/>
      <w:bookmarkEnd w:id="0"/>
      <w:r w:rsidRPr="0011393F">
        <w:rPr>
          <w:rFonts w:ascii="Times New Roman" w:eastAsia="ＭＳ 明朝" w:hAnsi="Times New Roman" w:cs="Times New Roman"/>
          <w:color w:val="000000"/>
          <w:kern w:val="0"/>
          <w:szCs w:val="21"/>
        </w:rPr>
        <w:t xml:space="preserve">             </w:t>
      </w:r>
      <w:r w:rsidRPr="0011393F">
        <w:rPr>
          <w:rFonts w:ascii="Times New Roman" w:eastAsia="ＭＳ 明朝" w:hAnsi="Times New Roman" w:cs="ＭＳ 明朝" w:hint="eastAsia"/>
          <w:color w:val="000000"/>
          <w:kern w:val="0"/>
          <w:szCs w:val="21"/>
        </w:rPr>
        <w:t xml:space="preserve">　</w:t>
      </w:r>
    </w:p>
    <w:p w:rsidR="0011393F" w:rsidRPr="0011393F" w:rsidRDefault="0011393F" w:rsidP="0011393F">
      <w:pPr>
        <w:overflowPunct w:val="0"/>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 xml:space="preserve">　</w:t>
      </w:r>
    </w:p>
    <w:p w:rsidR="0011393F" w:rsidRPr="0011393F" w:rsidRDefault="0011393F" w:rsidP="0011393F">
      <w:pPr>
        <w:overflowPunct w:val="0"/>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b/>
          <w:bCs/>
          <w:color w:val="000000"/>
          <w:kern w:val="0"/>
          <w:sz w:val="26"/>
          <w:szCs w:val="26"/>
        </w:rPr>
        <w:lastRenderedPageBreak/>
        <w:t>４　重大事態への対処</w:t>
      </w:r>
    </w:p>
    <w:p w:rsidR="0011393F" w:rsidRPr="0011393F" w:rsidRDefault="0011393F" w:rsidP="0011393F">
      <w:pPr>
        <w:overflowPunct w:val="0"/>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（１）重大事態とは法第２８条第１項において、次の１又は２の場合と定められている。</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85"/>
      </w:tblGrid>
      <w:tr w:rsidR="0011393F" w:rsidRPr="0011393F">
        <w:tblPrEx>
          <w:tblCellMar>
            <w:top w:w="0" w:type="dxa"/>
            <w:bottom w:w="0" w:type="dxa"/>
          </w:tblCellMar>
        </w:tblPrEx>
        <w:tc>
          <w:tcPr>
            <w:tcW w:w="8185" w:type="dxa"/>
            <w:tcBorders>
              <w:top w:val="single" w:sz="4" w:space="0" w:color="000000"/>
              <w:left w:val="single" w:sz="4" w:space="0" w:color="000000"/>
              <w:bottom w:val="single" w:sz="4" w:space="0" w:color="000000"/>
              <w:right w:val="single" w:sz="4" w:space="0" w:color="000000"/>
            </w:tcBorders>
          </w:tcPr>
          <w:p w:rsidR="0011393F" w:rsidRPr="0011393F" w:rsidRDefault="0011393F" w:rsidP="0011393F">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１　いじめにより当該学校に在籍する生徒の生命、心身または財産に重大な被害が生　じた疑いがあると認めるとき。</w:t>
            </w:r>
          </w:p>
          <w:p w:rsidR="0011393F" w:rsidRPr="0011393F" w:rsidRDefault="0011393F" w:rsidP="0011393F">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Times New Roman"/>
                <w:color w:val="000000"/>
                <w:kern w:val="0"/>
                <w:szCs w:val="21"/>
              </w:rPr>
              <w:t xml:space="preserve"> </w:t>
            </w:r>
            <w:r w:rsidRPr="0011393F">
              <w:rPr>
                <w:rFonts w:ascii="Times New Roman" w:eastAsia="ＭＳ 明朝" w:hAnsi="Times New Roman" w:cs="ＭＳ 明朝" w:hint="eastAsia"/>
                <w:color w:val="000000"/>
                <w:kern w:val="0"/>
                <w:szCs w:val="21"/>
              </w:rPr>
              <w:t xml:space="preserve">　○生徒が自殺を企画した場合　　　　　○身体に重大な傷害を負ったとき</w:t>
            </w:r>
          </w:p>
          <w:p w:rsidR="0011393F" w:rsidRPr="0011393F" w:rsidRDefault="0011393F" w:rsidP="0011393F">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 xml:space="preserve">　</w:t>
            </w:r>
            <w:r w:rsidRPr="0011393F">
              <w:rPr>
                <w:rFonts w:ascii="Times New Roman" w:eastAsia="ＭＳ 明朝" w:hAnsi="Times New Roman" w:cs="Times New Roman"/>
                <w:color w:val="000000"/>
                <w:kern w:val="0"/>
                <w:szCs w:val="21"/>
              </w:rPr>
              <w:t xml:space="preserve"> </w:t>
            </w:r>
            <w:r w:rsidRPr="0011393F">
              <w:rPr>
                <w:rFonts w:ascii="Times New Roman" w:eastAsia="ＭＳ 明朝" w:hAnsi="Times New Roman" w:cs="ＭＳ 明朝" w:hint="eastAsia"/>
                <w:color w:val="000000"/>
                <w:kern w:val="0"/>
                <w:szCs w:val="21"/>
              </w:rPr>
              <w:t xml:space="preserve">○金品等に重大な被害を被ったとき　</w:t>
            </w:r>
            <w:r w:rsidRPr="0011393F">
              <w:rPr>
                <w:rFonts w:ascii="Times New Roman" w:eastAsia="ＭＳ 明朝" w:hAnsi="Times New Roman" w:cs="Times New Roman"/>
                <w:color w:val="000000"/>
                <w:kern w:val="0"/>
                <w:szCs w:val="21"/>
              </w:rPr>
              <w:t xml:space="preserve">  </w:t>
            </w:r>
            <w:r w:rsidRPr="0011393F">
              <w:rPr>
                <w:rFonts w:ascii="Times New Roman" w:eastAsia="ＭＳ 明朝" w:hAnsi="Times New Roman" w:cs="ＭＳ 明朝" w:hint="eastAsia"/>
                <w:color w:val="000000"/>
                <w:kern w:val="0"/>
                <w:szCs w:val="21"/>
              </w:rPr>
              <w:t>○精神性の疾患を発症したとき</w:t>
            </w:r>
          </w:p>
          <w:p w:rsidR="0011393F" w:rsidRPr="0011393F" w:rsidRDefault="0011393F" w:rsidP="0011393F">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２　いじめにより当該学校に在籍する生徒が相当の期間学校を欠席することを余儀な　くされている疑いがあると認められるとき。</w:t>
            </w:r>
          </w:p>
          <w:p w:rsidR="0011393F" w:rsidRPr="0011393F" w:rsidRDefault="0011393F" w:rsidP="0011393F">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Times New Roman"/>
                <w:color w:val="000000"/>
                <w:kern w:val="0"/>
                <w:szCs w:val="21"/>
              </w:rPr>
              <w:t xml:space="preserve"> </w:t>
            </w:r>
            <w:r w:rsidRPr="0011393F">
              <w:rPr>
                <w:rFonts w:ascii="Times New Roman" w:eastAsia="ＭＳ 明朝" w:hAnsi="Times New Roman" w:cs="ＭＳ 明朝" w:hint="eastAsia"/>
                <w:color w:val="000000"/>
                <w:kern w:val="0"/>
                <w:szCs w:val="21"/>
              </w:rPr>
              <w:t xml:space="preserve">　○相当の期間とは年間３０日を目安とする</w:t>
            </w:r>
          </w:p>
          <w:p w:rsidR="0011393F" w:rsidRPr="0011393F" w:rsidRDefault="0011393F" w:rsidP="0011393F">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 xml:space="preserve">　</w:t>
            </w:r>
            <w:r w:rsidRPr="0011393F">
              <w:rPr>
                <w:rFonts w:ascii="Times New Roman" w:eastAsia="ＭＳ 明朝" w:hAnsi="Times New Roman" w:cs="Times New Roman"/>
                <w:color w:val="000000"/>
                <w:kern w:val="0"/>
                <w:szCs w:val="21"/>
              </w:rPr>
              <w:t xml:space="preserve"> </w:t>
            </w:r>
            <w:r w:rsidRPr="0011393F">
              <w:rPr>
                <w:rFonts w:ascii="Times New Roman" w:eastAsia="ＭＳ 明朝" w:hAnsi="Times New Roman" w:cs="ＭＳ 明朝" w:hint="eastAsia"/>
                <w:color w:val="000000"/>
                <w:kern w:val="0"/>
                <w:szCs w:val="21"/>
              </w:rPr>
              <w:t>○ただし生徒が一定期間、連続して欠席しているような場合は、学校で判断する</w:t>
            </w:r>
          </w:p>
        </w:tc>
      </w:tr>
    </w:tbl>
    <w:p w:rsidR="0011393F" w:rsidRPr="0011393F" w:rsidRDefault="0011393F" w:rsidP="0011393F">
      <w:pPr>
        <w:overflowPunct w:val="0"/>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（２）重大事態への対応</w:t>
      </w:r>
    </w:p>
    <w:p w:rsidR="0011393F" w:rsidRPr="0011393F" w:rsidRDefault="0011393F" w:rsidP="0011393F">
      <w:pPr>
        <w:overflowPunct w:val="0"/>
        <w:ind w:left="426"/>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「いじめ防止対策推進法（概要）」：総則の重大事態への対処参照</w:t>
      </w:r>
    </w:p>
    <w:p w:rsidR="0011393F" w:rsidRPr="0011393F" w:rsidRDefault="0011393F" w:rsidP="0011393F">
      <w:pPr>
        <w:overflowPunct w:val="0"/>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 xml:space="preserve">　※　生徒や保護者からいじめられて重大事態に至ったと申し出が合った場合は、市教委　　報告後学校が調査。　</w:t>
      </w:r>
    </w:p>
    <w:p w:rsidR="0011393F" w:rsidRPr="0011393F" w:rsidRDefault="0011393F" w:rsidP="0011393F">
      <w:pPr>
        <w:overflowPunct w:val="0"/>
        <w:textAlignment w:val="baseline"/>
        <w:rPr>
          <w:rFonts w:ascii="ＭＳ 明朝" w:eastAsia="ＭＳ 明朝" w:hAnsi="Times New Roman" w:cs="Times New Roman"/>
          <w:color w:val="000000"/>
          <w:spacing w:val="2"/>
          <w:kern w:val="0"/>
          <w:szCs w:val="21"/>
        </w:rPr>
      </w:pPr>
    </w:p>
    <w:p w:rsidR="0011393F" w:rsidRPr="0011393F" w:rsidRDefault="0011393F" w:rsidP="0011393F">
      <w:pPr>
        <w:overflowPunct w:val="0"/>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b/>
          <w:bCs/>
          <w:color w:val="000000"/>
          <w:kern w:val="0"/>
          <w:sz w:val="26"/>
          <w:szCs w:val="26"/>
        </w:rPr>
        <w:t>５　県関係の相談機関</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85"/>
      </w:tblGrid>
      <w:tr w:rsidR="0011393F" w:rsidRPr="0011393F">
        <w:tblPrEx>
          <w:tblCellMar>
            <w:top w:w="0" w:type="dxa"/>
            <w:bottom w:w="0" w:type="dxa"/>
          </w:tblCellMar>
        </w:tblPrEx>
        <w:tc>
          <w:tcPr>
            <w:tcW w:w="8185" w:type="dxa"/>
            <w:tcBorders>
              <w:top w:val="single" w:sz="4" w:space="0" w:color="000000"/>
              <w:left w:val="single" w:sz="4" w:space="0" w:color="000000"/>
              <w:bottom w:val="single" w:sz="4" w:space="0" w:color="000000"/>
              <w:right w:val="single" w:sz="4" w:space="0" w:color="000000"/>
            </w:tcBorders>
          </w:tcPr>
          <w:p w:rsidR="0011393F" w:rsidRPr="0011393F" w:rsidRDefault="0011393F" w:rsidP="0011393F">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 xml:space="preserve">　栃木県安足教育事務所「いじめ・不登校対策チーム」（相談専用）</w:t>
            </w:r>
          </w:p>
          <w:p w:rsidR="0011393F" w:rsidRPr="0011393F" w:rsidRDefault="0011393F" w:rsidP="0011393F">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 xml:space="preserve">　　　　　　　　　　　　　　　　　　　　　　　　　℡０２８３－２３－５４７９</w:t>
            </w:r>
          </w:p>
          <w:p w:rsidR="0011393F" w:rsidRPr="0011393F" w:rsidRDefault="0011393F" w:rsidP="0011393F">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Times New Roman"/>
                <w:color w:val="000000"/>
                <w:kern w:val="0"/>
                <w:szCs w:val="21"/>
              </w:rPr>
              <w:t xml:space="preserve">        </w:t>
            </w:r>
            <w:r w:rsidRPr="0011393F">
              <w:rPr>
                <w:rFonts w:ascii="Times New Roman" w:eastAsia="ＭＳ 明朝" w:hAnsi="Times New Roman" w:cs="ＭＳ 明朝" w:hint="eastAsia"/>
                <w:color w:val="000000"/>
                <w:kern w:val="0"/>
                <w:szCs w:val="21"/>
              </w:rPr>
              <w:t>いじめ相談「さわやかテレホン」</w:t>
            </w:r>
            <w:r w:rsidRPr="0011393F">
              <w:rPr>
                <w:rFonts w:ascii="Times New Roman" w:eastAsia="ＭＳ 明朝" w:hAnsi="Times New Roman" w:cs="Times New Roman"/>
                <w:color w:val="000000"/>
                <w:kern w:val="0"/>
                <w:szCs w:val="21"/>
              </w:rPr>
              <w:t xml:space="preserve">            </w:t>
            </w:r>
            <w:r w:rsidRPr="0011393F">
              <w:rPr>
                <w:rFonts w:ascii="Times New Roman" w:eastAsia="ＭＳ 明朝" w:hAnsi="Times New Roman" w:cs="ＭＳ 明朝" w:hint="eastAsia"/>
                <w:color w:val="000000"/>
                <w:kern w:val="0"/>
                <w:szCs w:val="21"/>
              </w:rPr>
              <w:t>℡０２８－６６５－７５６４</w:t>
            </w:r>
          </w:p>
          <w:p w:rsidR="0011393F" w:rsidRPr="0011393F" w:rsidRDefault="0011393F" w:rsidP="0011393F">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 xml:space="preserve">　栃木県教育研究所「希望のダイヤル」</w:t>
            </w:r>
            <w:r w:rsidRPr="0011393F">
              <w:rPr>
                <w:rFonts w:ascii="Times New Roman" w:eastAsia="ＭＳ 明朝" w:hAnsi="Times New Roman" w:cs="Times New Roman"/>
                <w:color w:val="000000"/>
                <w:kern w:val="0"/>
                <w:szCs w:val="21"/>
              </w:rPr>
              <w:t xml:space="preserve">              </w:t>
            </w:r>
            <w:r w:rsidRPr="0011393F">
              <w:rPr>
                <w:rFonts w:ascii="Times New Roman" w:eastAsia="ＭＳ 明朝" w:hAnsi="Times New Roman" w:cs="ＭＳ 明朝" w:hint="eastAsia"/>
                <w:color w:val="000000"/>
                <w:kern w:val="0"/>
                <w:szCs w:val="21"/>
              </w:rPr>
              <w:t>℡０２８－６２１－４１５２</w:t>
            </w:r>
          </w:p>
          <w:p w:rsidR="0011393F" w:rsidRPr="0011393F" w:rsidRDefault="0011393F" w:rsidP="0011393F">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Times New Roman"/>
                <w:color w:val="000000"/>
                <w:kern w:val="0"/>
                <w:szCs w:val="21"/>
              </w:rPr>
              <w:t xml:space="preserve">        </w:t>
            </w:r>
            <w:r w:rsidRPr="0011393F">
              <w:rPr>
                <w:rFonts w:ascii="Times New Roman" w:eastAsia="ＭＳ 明朝" w:hAnsi="Times New Roman" w:cs="ＭＳ 明朝" w:hint="eastAsia"/>
                <w:color w:val="000000"/>
                <w:kern w:val="0"/>
                <w:szCs w:val="21"/>
              </w:rPr>
              <w:t>いじめ相談「さわやかテレホン」</w:t>
            </w:r>
            <w:r w:rsidRPr="0011393F">
              <w:rPr>
                <w:rFonts w:ascii="Times New Roman" w:eastAsia="ＭＳ 明朝" w:hAnsi="Times New Roman" w:cs="Times New Roman"/>
                <w:color w:val="000000"/>
                <w:kern w:val="0"/>
                <w:szCs w:val="21"/>
              </w:rPr>
              <w:t xml:space="preserve">            </w:t>
            </w:r>
            <w:r w:rsidRPr="0011393F">
              <w:rPr>
                <w:rFonts w:ascii="Times New Roman" w:eastAsia="ＭＳ 明朝" w:hAnsi="Times New Roman" w:cs="ＭＳ 明朝" w:hint="eastAsia"/>
                <w:color w:val="000000"/>
                <w:kern w:val="0"/>
                <w:szCs w:val="21"/>
              </w:rPr>
              <w:t>℡０２８－６２７－５５８８</w:t>
            </w:r>
          </w:p>
          <w:p w:rsidR="0011393F" w:rsidRPr="0011393F" w:rsidRDefault="0011393F" w:rsidP="0011393F">
            <w:pPr>
              <w:suppressAutoHyphens/>
              <w:kinsoku w:val="0"/>
              <w:wordWrap w:val="0"/>
              <w:overflowPunct w:val="0"/>
              <w:autoSpaceDE w:val="0"/>
              <w:autoSpaceDN w:val="0"/>
              <w:adjustRightInd w:val="0"/>
              <w:spacing w:line="384" w:lineRule="atLeast"/>
              <w:jc w:val="left"/>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 xml:space="preserve">　家庭支援相談事業「テレホン児童相談」</w:t>
            </w:r>
            <w:r w:rsidRPr="0011393F">
              <w:rPr>
                <w:rFonts w:ascii="Times New Roman" w:eastAsia="ＭＳ 明朝" w:hAnsi="Times New Roman" w:cs="Times New Roman"/>
                <w:color w:val="000000"/>
                <w:kern w:val="0"/>
                <w:szCs w:val="21"/>
              </w:rPr>
              <w:t xml:space="preserve">            </w:t>
            </w:r>
            <w:r w:rsidRPr="0011393F">
              <w:rPr>
                <w:rFonts w:ascii="Times New Roman" w:eastAsia="ＭＳ 明朝" w:hAnsi="Times New Roman" w:cs="ＭＳ 明朝" w:hint="eastAsia"/>
                <w:color w:val="000000"/>
                <w:kern w:val="0"/>
                <w:szCs w:val="21"/>
              </w:rPr>
              <w:t>℡０２８－６６５－７７８８</w:t>
            </w:r>
          </w:p>
        </w:tc>
      </w:tr>
    </w:tbl>
    <w:p w:rsidR="0011393F" w:rsidRPr="0011393F" w:rsidRDefault="0011393F" w:rsidP="0011393F">
      <w:pPr>
        <w:overflowPunct w:val="0"/>
        <w:textAlignment w:val="baseline"/>
        <w:rPr>
          <w:rFonts w:ascii="ＭＳ 明朝" w:eastAsia="ＭＳ 明朝" w:hAnsi="Times New Roman" w:cs="Times New Roman"/>
          <w:color w:val="000000"/>
          <w:spacing w:val="2"/>
          <w:kern w:val="0"/>
          <w:szCs w:val="21"/>
        </w:rPr>
      </w:pPr>
    </w:p>
    <w:p w:rsidR="0011393F" w:rsidRPr="0011393F" w:rsidRDefault="0011393F" w:rsidP="0011393F">
      <w:pPr>
        <w:overflowPunct w:val="0"/>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b/>
          <w:bCs/>
          <w:color w:val="000000"/>
          <w:kern w:val="0"/>
          <w:sz w:val="26"/>
          <w:szCs w:val="26"/>
        </w:rPr>
        <w:t>６　いじめ防止の取組に関する点検と評価</w:t>
      </w:r>
    </w:p>
    <w:p w:rsidR="0011393F" w:rsidRPr="0011393F" w:rsidRDefault="0011393F" w:rsidP="0011393F">
      <w:pPr>
        <w:overflowPunct w:val="0"/>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（１）「いじめの理解と対応」の改訂版の「学校用いじめ問題への取組チェックポイント」　　を活用し、学校としての対応を評価する。</w:t>
      </w:r>
    </w:p>
    <w:p w:rsidR="0011393F" w:rsidRPr="0011393F" w:rsidRDefault="0011393F" w:rsidP="0011393F">
      <w:pPr>
        <w:overflowPunct w:val="0"/>
        <w:textAlignment w:val="baseline"/>
        <w:rPr>
          <w:rFonts w:ascii="ＭＳ 明朝" w:eastAsia="ＭＳ 明朝" w:hAnsi="Times New Roman" w:cs="Times New Roman"/>
          <w:color w:val="000000"/>
          <w:spacing w:val="2"/>
          <w:kern w:val="0"/>
          <w:szCs w:val="21"/>
        </w:rPr>
      </w:pPr>
      <w:r w:rsidRPr="0011393F">
        <w:rPr>
          <w:rFonts w:ascii="Times New Roman" w:eastAsia="ＭＳ 明朝" w:hAnsi="Times New Roman" w:cs="ＭＳ 明朝" w:hint="eastAsia"/>
          <w:color w:val="000000"/>
          <w:kern w:val="0"/>
          <w:szCs w:val="21"/>
        </w:rPr>
        <w:t>（２）「いじめの理解と対応」の改訂版の「教職員用いじめ問題への取組チェックポイン　　ト」を活用し、教職員一人一人のいじめに関する対応を評価する。</w:t>
      </w:r>
    </w:p>
    <w:p w:rsidR="00BD74E5" w:rsidRPr="0011393F" w:rsidRDefault="00BD74E5"/>
    <w:sectPr w:rsidR="00BD74E5" w:rsidRPr="0011393F" w:rsidSect="0011393F">
      <w:pgSz w:w="11906" w:h="16838"/>
      <w:pgMar w:top="1700" w:right="1700" w:bottom="1700" w:left="1700" w:header="720" w:footer="720" w:gutter="0"/>
      <w:pgNumType w:start="1"/>
      <w:cols w:space="720"/>
      <w:noEndnote/>
      <w:docGrid w:type="linesAndChars" w:linePitch="383"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3F"/>
    <w:rsid w:val="0011393F"/>
    <w:rsid w:val="00BD7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第三中学校 校務14</dc:creator>
  <cp:lastModifiedBy>第三中学校 校務14</cp:lastModifiedBy>
  <cp:revision>1</cp:revision>
  <dcterms:created xsi:type="dcterms:W3CDTF">2018-09-28T02:56:00Z</dcterms:created>
  <dcterms:modified xsi:type="dcterms:W3CDTF">2018-09-28T02:58:00Z</dcterms:modified>
</cp:coreProperties>
</file>